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37" w:rsidRPr="00E86737" w:rsidRDefault="00E86737" w:rsidP="00E86737">
      <w:pPr>
        <w:pStyle w:val="Recuodecorpodetexto2"/>
        <w:spacing w:after="0" w:line="360" w:lineRule="auto"/>
        <w:ind w:left="0" w:right="-55"/>
        <w:jc w:val="both"/>
        <w:rPr>
          <w:rFonts w:ascii="Arial" w:hAnsi="Arial" w:cs="Arial"/>
        </w:rPr>
      </w:pPr>
      <w:r w:rsidRPr="00E86737">
        <w:rPr>
          <w:rFonts w:ascii="Arial" w:hAnsi="Arial" w:cs="Arial"/>
          <w:b/>
        </w:rPr>
        <w:t>Licenciatura em Química -  Matriz Curricular - Componentes Curriculares e Carga Horária</w:t>
      </w:r>
    </w:p>
    <w:tbl>
      <w:tblPr>
        <w:tblW w:w="10359" w:type="dxa"/>
        <w:jc w:val="center"/>
        <w:tblInd w:w="20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"/>
        <w:gridCol w:w="3510"/>
        <w:gridCol w:w="720"/>
        <w:gridCol w:w="1260"/>
        <w:gridCol w:w="1440"/>
        <w:gridCol w:w="1170"/>
        <w:gridCol w:w="1243"/>
      </w:tblGrid>
      <w:tr w:rsidR="00E86737" w:rsidRPr="00E86737" w:rsidTr="00682868">
        <w:trPr>
          <w:trHeight w:val="28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Códigos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Disciplinas/Atividades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Perfil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Conteúdo Específico</w:t>
            </w: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(1800 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Práticas como Componente Curricular</w:t>
            </w: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(400 h)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Estágio Curricular (400h)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Atividades Acadêmico-Científico-Cultural</w:t>
            </w: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86737">
              <w:rPr>
                <w:rFonts w:ascii="Arial" w:hAnsi="Arial" w:cs="Arial"/>
                <w:b/>
                <w:color w:val="000000"/>
                <w:sz w:val="20"/>
              </w:rPr>
              <w:t>(200 h)</w:t>
            </w:r>
          </w:p>
        </w:tc>
      </w:tr>
      <w:tr w:rsidR="00E86737" w:rsidRPr="00E86737" w:rsidTr="00682868">
        <w:trPr>
          <w:trHeight w:val="62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215007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Introdução às Licenciaturas de Física, Química e Biologia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1(15)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1(15)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Instrumentação em Química, Física e Biologia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Química Geral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215384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Fundamentos de Matemática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215040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Biologia Geral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215066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Experimental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215082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Orgânica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215058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Física Geral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215287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Cálculo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215244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Química Orgânica 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215252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Agroquímicos e Impactos Ambientais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215260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Experimental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215597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Físico – Química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215589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Físico – Química Experimental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215490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Microbiologia Básica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215600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Experimental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215619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Analítica Qualitativa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210080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Biotecnologia Ambiental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210218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Bioquímica Básica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215503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Psicologia do Desenvolvimento e Aprendizagem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210129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Didática Geral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210145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Físico-Química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210137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Analítica Quantitativa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lastRenderedPageBreak/>
              <w:t>210366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Análise Instrumental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211265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Metodologia de Ensino em Química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210285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Estrutura e Funcionamento da Educação Brasileira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210293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Probabilidade e Estatística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210323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Química Inorgânica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OPTATIVA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210579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Poluição Ambiental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211273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Metodologia de Ensino em Química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210617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Psicologia da Adolescência e Problemas Psicossociais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210595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Ciência dos Materiais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210609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Análise Instrumental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210650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Estágio Supervisionado em Ciências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211311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Eletroquímica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210668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Filosofia e Sociologia da Educação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460532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Sociedade, Educação e Meio Ambiente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211354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LIBRAS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210714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Metodologias de Tratamento de Águas Residuárias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OPTATIVA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Meio Ambiente e Desenvolvimento Sustentável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210897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Geoquímica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210838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Métodos e Técnicas do Trabalho Acadêmico e Científico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lastRenderedPageBreak/>
              <w:t>210382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Educação Ambiental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210862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Estágio Supervisionado em Química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4(60)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210889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Fotoquímica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210870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Seminários em Química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Estágio Supervisionado em Química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10(150)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Monografia em Química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6(90)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Orientação para a Prática Profissional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Radioatividade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Monografia em Química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8(120)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Orientação para a Prática Profissional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2(30)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Estágio Supervisionado em Química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10(150)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Reuniões científicas (CIC e outros eventos dentro e fora da UFSCar), atividades de extensão (PET, projetos de extensão, ACIEPE’s) e trabalhos de Iniciação Científica.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Quaisquer semestre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>14 (210h)</w:t>
            </w:r>
          </w:p>
        </w:tc>
      </w:tr>
      <w:tr w:rsidR="00E86737" w:rsidRPr="00E86737" w:rsidTr="00682868">
        <w:trPr>
          <w:trHeight w:val="28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Carga Horária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139(2085)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33 (495)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28(420)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14 (210h)</w:t>
            </w:r>
          </w:p>
        </w:tc>
      </w:tr>
      <w:tr w:rsidR="00E86737" w:rsidRPr="00E86737" w:rsidTr="00682868">
        <w:trPr>
          <w:trHeight w:val="300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43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</w:rPr>
              <w:t xml:space="preserve">Carga Horária Total = </w:t>
            </w:r>
            <w:r w:rsidRPr="00E86737">
              <w:rPr>
                <w:rFonts w:ascii="Arial" w:hAnsi="Arial" w:cs="Arial"/>
                <w:b/>
              </w:rPr>
              <w:t>200 créditos (3000h</w:t>
            </w:r>
            <w:r w:rsidRPr="00E86737">
              <w:rPr>
                <w:rFonts w:ascii="Arial" w:hAnsi="Arial" w:cs="Arial"/>
              </w:rPr>
              <w:t xml:space="preserve">) + </w:t>
            </w:r>
            <w:r w:rsidRPr="00E86737">
              <w:rPr>
                <w:rFonts w:ascii="Arial" w:hAnsi="Arial" w:cs="Arial"/>
                <w:b/>
              </w:rPr>
              <w:t>14 créditos (210 h)</w:t>
            </w:r>
            <w:r w:rsidRPr="00E86737">
              <w:rPr>
                <w:rFonts w:ascii="Arial" w:hAnsi="Arial" w:cs="Arial"/>
              </w:rPr>
              <w:t xml:space="preserve"> = </w:t>
            </w:r>
          </w:p>
          <w:p w:rsidR="00E86737" w:rsidRPr="00E86737" w:rsidRDefault="00E86737" w:rsidP="0068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86737">
              <w:rPr>
                <w:rFonts w:ascii="Arial" w:hAnsi="Arial" w:cs="Arial"/>
                <w:b/>
              </w:rPr>
              <w:t>214 créditos (3210 h)</w:t>
            </w:r>
          </w:p>
        </w:tc>
      </w:tr>
    </w:tbl>
    <w:p w:rsidR="00E86737" w:rsidRPr="00E86737" w:rsidRDefault="00E86737" w:rsidP="00E86737">
      <w:pPr>
        <w:pStyle w:val="Recuodecorpodetexto2"/>
        <w:spacing w:after="0" w:line="360" w:lineRule="auto"/>
        <w:ind w:left="0" w:right="-55"/>
        <w:jc w:val="both"/>
        <w:rPr>
          <w:rFonts w:ascii="Arial" w:hAnsi="Arial" w:cs="Arial"/>
          <w:color w:val="000000"/>
        </w:rPr>
      </w:pPr>
    </w:p>
    <w:p w:rsidR="00E86737" w:rsidRPr="00E86737" w:rsidRDefault="00E86737" w:rsidP="00E86737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E86737">
        <w:rPr>
          <w:rFonts w:ascii="Arial" w:hAnsi="Arial" w:cs="Arial"/>
          <w:b/>
          <w:color w:val="000000"/>
        </w:rPr>
        <w:t>Tabela 3: Matriz Curricular – Periodização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330"/>
        <w:gridCol w:w="1204"/>
        <w:gridCol w:w="776"/>
        <w:gridCol w:w="2520"/>
      </w:tblGrid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1° semestre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Introdução as Licenciaturas de Física, Química e Biologia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Biologia Geral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Fundamentos de Matemática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Geral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Instrumentação em Química, Física e Biologia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Orgânica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p w:rsidR="00E86737" w:rsidRPr="00E86737" w:rsidRDefault="00E86737" w:rsidP="00E86737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60"/>
        <w:gridCol w:w="1260"/>
        <w:gridCol w:w="900"/>
        <w:gridCol w:w="2520"/>
      </w:tblGrid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2° semestre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Geral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Cálculo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Fundamentos de Matemática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Orgânica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Orgânica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Agroquímicos e Impactos Ambientais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Experimental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970"/>
        <w:gridCol w:w="1080"/>
        <w:gridCol w:w="900"/>
        <w:gridCol w:w="2597"/>
      </w:tblGrid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3° semestre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Microbiologia Básica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Físico-Química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Geral, </w:t>
            </w: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Cálculo 1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Físico-Química Experimental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2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Analítica Qualitativa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Experimental 2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1260"/>
        <w:gridCol w:w="1080"/>
        <w:gridCol w:w="2520"/>
      </w:tblGrid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4° semestre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Didática Geral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Psicologia do Desenvolvimento e Aprendizagem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Biotecnologia Ambiental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Bioquímica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Físico-Química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Físico-Química 1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Analítica Quantitativa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Analítica Qualitativa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5° semestre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Metodologia de Ensino em Química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Estrutura e Funcionamento da Educação Brasileira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Probabilidade e Estatística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Análise Instrumental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Analítica Quantitativa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Inorgânica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Geral</w:t>
            </w: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OPTATIVA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tabs>
          <w:tab w:val="left" w:pos="1485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0"/>
        <w:gridCol w:w="1260"/>
        <w:gridCol w:w="1080"/>
        <w:gridCol w:w="2520"/>
      </w:tblGrid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6° semestre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Metodologia de Ensino em Química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Metodologia de Ensino em Química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Psicologia da Adolescência e Problemas Psicossociais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Poluição Ambiental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Ciência dos Materiais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Geral e Química Inorgânica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Análise Instrumental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Geral e Análise Instrumental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2970"/>
        <w:gridCol w:w="1260"/>
        <w:gridCol w:w="990"/>
        <w:gridCol w:w="2610"/>
      </w:tblGrid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7° semestre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Estágio em ciências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Metodologias de Tratamento de Águas Residuárias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Filosofia e Sociologia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Sociedade, Educação e Meio Ambiente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Eletroquímica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Físico-química 1</w:t>
            </w: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LIBRAS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OPTATIVA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tabs>
          <w:tab w:val="left" w:pos="915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970"/>
        <w:gridCol w:w="1260"/>
        <w:gridCol w:w="990"/>
        <w:gridCol w:w="2430"/>
      </w:tblGrid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8° semestre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Estágio Supervisionado em Química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Estágio em Ciências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Meio Ambiente e Desenvolvimento Sustentável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Métodos e Técnicas do Trabalho Acadêmico e Cientifico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Geoquímica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86737">
              <w:rPr>
                <w:rFonts w:ascii="Arial" w:hAnsi="Arial" w:cs="Arial"/>
                <w:color w:val="000000"/>
              </w:rPr>
              <w:t>Química Geral e Química Inorgânica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Educação Ambiental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Seminários em Química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Fotoquímica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Geral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9° semestre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Monografia em Química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Métodos e Técnicas do Trabalho Acadêmico Científico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Estágio Supervisionado em Química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Estágio Supervisionado em Química 1 e Co-requisito Orientação para Prática Profissional 1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Radioatividade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Geral e Química Geral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Orientação para Prática Profissional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Estágio Supervisionado em Ciências 1 e Estágio Supervisionado em Química 1 e </w:t>
            </w:r>
            <w:r w:rsidRPr="00E86737">
              <w:rPr>
                <w:rFonts w:ascii="Arial" w:hAnsi="Arial" w:cs="Arial"/>
                <w:b/>
                <w:color w:val="000000"/>
                <w:u w:val="thick"/>
              </w:rPr>
              <w:t>Co-requisito</w:t>
            </w:r>
            <w:r w:rsidRPr="00E86737">
              <w:rPr>
                <w:rFonts w:ascii="Arial" w:hAnsi="Arial" w:cs="Arial"/>
                <w:b/>
                <w:color w:val="000000"/>
              </w:rPr>
              <w:t xml:space="preserve"> Estágio Supervisionado em Química 2</w:t>
            </w:r>
          </w:p>
        </w:tc>
      </w:tr>
      <w:tr w:rsidR="00E86737" w:rsidRPr="00E86737" w:rsidTr="0068286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ind w:firstLine="900"/>
        <w:jc w:val="both"/>
        <w:rPr>
          <w:rFonts w:ascii="Arial" w:hAnsi="Arial" w:cs="Arial"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970"/>
        <w:gridCol w:w="1260"/>
        <w:gridCol w:w="810"/>
        <w:gridCol w:w="2700"/>
      </w:tblGrid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10° semestre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Monografia em Química </w:t>
            </w: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Monografia em </w:t>
            </w: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Química  1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Estagio Supervisionado em Química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Estágio Supervisionado Química 2    e </w:t>
            </w:r>
          </w:p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  <w:u w:val="thick"/>
              </w:rPr>
              <w:t>Co-Requisito</w:t>
            </w:r>
            <w:r w:rsidRPr="00E86737">
              <w:rPr>
                <w:rFonts w:ascii="Arial" w:hAnsi="Arial" w:cs="Arial"/>
                <w:b/>
                <w:color w:val="000000"/>
              </w:rPr>
              <w:t xml:space="preserve"> Orientação para Prática Profissional 2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Orientação para Pratica Profissional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Orientação para Prática Profissional 1 e </w:t>
            </w:r>
            <w:r w:rsidRPr="00E86737">
              <w:rPr>
                <w:rFonts w:ascii="Arial" w:hAnsi="Arial" w:cs="Arial"/>
                <w:b/>
                <w:color w:val="000000"/>
                <w:u w:val="thick"/>
              </w:rPr>
              <w:t>Co-Requisito</w:t>
            </w:r>
            <w:r w:rsidRPr="00E86737">
              <w:rPr>
                <w:rFonts w:ascii="Arial" w:hAnsi="Arial" w:cs="Arial"/>
                <w:b/>
                <w:color w:val="000000"/>
              </w:rPr>
              <w:t xml:space="preserve"> Orientação para Prática Profissional 3</w:t>
            </w:r>
          </w:p>
        </w:tc>
      </w:tr>
      <w:tr w:rsidR="00E86737" w:rsidRPr="00E86737" w:rsidTr="006828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1260"/>
        <w:gridCol w:w="900"/>
        <w:gridCol w:w="2340"/>
      </w:tblGrid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DISCIPLINAS OPTATIVAS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H/A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Pré-requisito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Microbiologia Ambiental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Microbiologia Básica 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Fundamento de Ecologia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Botânica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Fisiologia Vegetal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Biologia Geral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Sistemática Vegetal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Botânica 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Zoologia de Invertebrados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Zoologia Geral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Biologia Celular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Biogeografia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Fundamentos de Ecologia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Química Verde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Introdução à Toxicologia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Tratamento de Águas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Geometria Analítica e Álgebra Linear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Calculo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Fisica Moderna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Mecanica Geral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Termodinâmica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Óptica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II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Física III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</w:rPr>
              <w:t>Física Computacional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Educação e Diversidade: alunos com necessidades educacionais especiais </w:t>
            </w:r>
          </w:p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Ecotoxicologia </w:t>
            </w:r>
          </w:p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Fundamentos da Educação Inclusiva </w:t>
            </w:r>
          </w:p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Psicologia do Desenvolvimento e Aprendizagem e Estrutura e Funcionamento da Educação Brasileira</w:t>
            </w:r>
          </w:p>
        </w:tc>
      </w:tr>
      <w:tr w:rsidR="00E86737" w:rsidRPr="00E86737" w:rsidTr="00682868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Tópicos em Química Orgânica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Química Geral, Química Orgânica 1 e Química Orgânica 2</w:t>
            </w:r>
          </w:p>
        </w:tc>
      </w:tr>
      <w:tr w:rsidR="00E86737" w:rsidRPr="00E86737" w:rsidTr="0068286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Estatística Inferencial </w:t>
            </w:r>
          </w:p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 xml:space="preserve">Probabilidade </w:t>
            </w: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Estatística</w:t>
            </w:r>
          </w:p>
        </w:tc>
      </w:tr>
      <w:tr w:rsidR="00E86737" w:rsidRPr="00E86737" w:rsidTr="00682868">
        <w:trPr>
          <w:trHeight w:val="9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lastRenderedPageBreak/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 xml:space="preserve">LIBRAS II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LIBRAS I</w:t>
            </w:r>
          </w:p>
        </w:tc>
      </w:tr>
      <w:tr w:rsidR="00E86737" w:rsidRPr="00E86737" w:rsidTr="00682868">
        <w:trPr>
          <w:trHeight w:val="9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rPr>
                <w:rFonts w:ascii="Arial" w:hAnsi="Arial" w:cs="Arial"/>
                <w:b/>
              </w:rPr>
            </w:pPr>
            <w:r w:rsidRPr="00E86737">
              <w:rPr>
                <w:rFonts w:ascii="Arial" w:hAnsi="Arial" w:cs="Arial"/>
                <w:b/>
              </w:rPr>
              <w:t>História e Epistemologia das Ciências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86737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37" w:rsidRPr="00E86737" w:rsidRDefault="00E86737" w:rsidP="00682868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86737" w:rsidRPr="00E86737" w:rsidRDefault="00E86737" w:rsidP="00E86737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2A0DA0" w:rsidRDefault="008E33D9"/>
    <w:sectPr w:rsidR="002A0DA0" w:rsidSect="00EA7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ENO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0ADAF0"/>
    <w:multiLevelType w:val="hybridMultilevel"/>
    <w:tmpl w:val="D03A26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5130E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</w:abstractNum>
  <w:abstractNum w:abstractNumId="4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color w:val="auto"/>
      </w:rPr>
    </w:lvl>
  </w:abstractNum>
  <w:abstractNum w:abstractNumId="5">
    <w:nsid w:val="01CB6EAA"/>
    <w:multiLevelType w:val="multilevel"/>
    <w:tmpl w:val="8B0CD7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27A1D86"/>
    <w:multiLevelType w:val="hybridMultilevel"/>
    <w:tmpl w:val="D65D3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43341E"/>
    <w:multiLevelType w:val="multilevel"/>
    <w:tmpl w:val="A5706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06300545"/>
    <w:multiLevelType w:val="hybridMultilevel"/>
    <w:tmpl w:val="B87C2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24FD6"/>
    <w:multiLevelType w:val="multilevel"/>
    <w:tmpl w:val="13FC140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b/>
      </w:rPr>
    </w:lvl>
  </w:abstractNum>
  <w:abstractNum w:abstractNumId="10">
    <w:nsid w:val="0ECC5386"/>
    <w:multiLevelType w:val="multilevel"/>
    <w:tmpl w:val="1F1004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F026CA3"/>
    <w:multiLevelType w:val="hybridMultilevel"/>
    <w:tmpl w:val="DAB84626"/>
    <w:lvl w:ilvl="0" w:tplc="8EC0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7B2774"/>
    <w:multiLevelType w:val="hybridMultilevel"/>
    <w:tmpl w:val="973A276C"/>
    <w:lvl w:ilvl="0" w:tplc="F47A87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C45C2"/>
    <w:multiLevelType w:val="hybridMultilevel"/>
    <w:tmpl w:val="2DD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4C12"/>
    <w:multiLevelType w:val="hybridMultilevel"/>
    <w:tmpl w:val="2E72391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59537BA"/>
    <w:multiLevelType w:val="multilevel"/>
    <w:tmpl w:val="28C43A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6">
    <w:nsid w:val="18110AD9"/>
    <w:multiLevelType w:val="hybridMultilevel"/>
    <w:tmpl w:val="93F6D5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95DC16D"/>
    <w:multiLevelType w:val="hybridMultilevel"/>
    <w:tmpl w:val="97EB2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906B73"/>
    <w:multiLevelType w:val="hybridMultilevel"/>
    <w:tmpl w:val="E662FD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996F12"/>
    <w:multiLevelType w:val="hybridMultilevel"/>
    <w:tmpl w:val="7A0449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F5622"/>
    <w:multiLevelType w:val="multilevel"/>
    <w:tmpl w:val="5A3646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22063F3"/>
    <w:multiLevelType w:val="multilevel"/>
    <w:tmpl w:val="5A04A2E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26EE2701"/>
    <w:multiLevelType w:val="hybridMultilevel"/>
    <w:tmpl w:val="909C25CA"/>
    <w:lvl w:ilvl="0" w:tplc="3CBAF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EFF34">
      <w:numFmt w:val="none"/>
      <w:lvlText w:val=""/>
      <w:lvlJc w:val="left"/>
      <w:pPr>
        <w:tabs>
          <w:tab w:val="num" w:pos="360"/>
        </w:tabs>
      </w:pPr>
    </w:lvl>
    <w:lvl w:ilvl="2" w:tplc="FFD4F928">
      <w:numFmt w:val="none"/>
      <w:lvlText w:val=""/>
      <w:lvlJc w:val="left"/>
      <w:pPr>
        <w:tabs>
          <w:tab w:val="num" w:pos="360"/>
        </w:tabs>
      </w:pPr>
    </w:lvl>
    <w:lvl w:ilvl="3" w:tplc="38B27D9E">
      <w:numFmt w:val="none"/>
      <w:lvlText w:val=""/>
      <w:lvlJc w:val="left"/>
      <w:pPr>
        <w:tabs>
          <w:tab w:val="num" w:pos="360"/>
        </w:tabs>
      </w:pPr>
    </w:lvl>
    <w:lvl w:ilvl="4" w:tplc="80E65B16">
      <w:numFmt w:val="none"/>
      <w:lvlText w:val=""/>
      <w:lvlJc w:val="left"/>
      <w:pPr>
        <w:tabs>
          <w:tab w:val="num" w:pos="360"/>
        </w:tabs>
      </w:pPr>
    </w:lvl>
    <w:lvl w:ilvl="5" w:tplc="B4C8FDF0">
      <w:numFmt w:val="none"/>
      <w:lvlText w:val=""/>
      <w:lvlJc w:val="left"/>
      <w:pPr>
        <w:tabs>
          <w:tab w:val="num" w:pos="360"/>
        </w:tabs>
      </w:pPr>
    </w:lvl>
    <w:lvl w:ilvl="6" w:tplc="9B04540C">
      <w:numFmt w:val="none"/>
      <w:lvlText w:val=""/>
      <w:lvlJc w:val="left"/>
      <w:pPr>
        <w:tabs>
          <w:tab w:val="num" w:pos="360"/>
        </w:tabs>
      </w:pPr>
    </w:lvl>
    <w:lvl w:ilvl="7" w:tplc="DAE4F876">
      <w:numFmt w:val="none"/>
      <w:lvlText w:val=""/>
      <w:lvlJc w:val="left"/>
      <w:pPr>
        <w:tabs>
          <w:tab w:val="num" w:pos="360"/>
        </w:tabs>
      </w:pPr>
    </w:lvl>
    <w:lvl w:ilvl="8" w:tplc="796EF5E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9FE3A5B"/>
    <w:multiLevelType w:val="hybridMultilevel"/>
    <w:tmpl w:val="9FC6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3085C"/>
    <w:multiLevelType w:val="hybridMultilevel"/>
    <w:tmpl w:val="B68CC83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C35B30"/>
    <w:multiLevelType w:val="multilevel"/>
    <w:tmpl w:val="1F069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1510E4"/>
    <w:multiLevelType w:val="hybridMultilevel"/>
    <w:tmpl w:val="E3E0CC80"/>
    <w:lvl w:ilvl="0" w:tplc="F47A87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A5A42C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014A2F"/>
    <w:multiLevelType w:val="hybridMultilevel"/>
    <w:tmpl w:val="8678399C"/>
    <w:lvl w:ilvl="0" w:tplc="33E8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006BAA"/>
    <w:multiLevelType w:val="multilevel"/>
    <w:tmpl w:val="32D8EB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9">
    <w:nsid w:val="4C17F43D"/>
    <w:multiLevelType w:val="hybridMultilevel"/>
    <w:tmpl w:val="F07FF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AD2D36"/>
    <w:multiLevelType w:val="multilevel"/>
    <w:tmpl w:val="707241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EF0109D"/>
    <w:multiLevelType w:val="hybridMultilevel"/>
    <w:tmpl w:val="901608F6"/>
    <w:lvl w:ilvl="0" w:tplc="8EC0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BB88E6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B23F8"/>
    <w:multiLevelType w:val="hybridMultilevel"/>
    <w:tmpl w:val="3A84687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2374C41"/>
    <w:multiLevelType w:val="hybridMultilevel"/>
    <w:tmpl w:val="4F3658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6BE0FFF"/>
    <w:multiLevelType w:val="hybridMultilevel"/>
    <w:tmpl w:val="1F2AEE66"/>
    <w:lvl w:ilvl="0" w:tplc="81B8E9BA">
      <w:start w:val="1"/>
      <w:numFmt w:val="lowerLetter"/>
      <w:lvlText w:val="%1)"/>
      <w:lvlJc w:val="left"/>
      <w:pPr>
        <w:ind w:left="40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563F4F"/>
    <w:multiLevelType w:val="hybridMultilevel"/>
    <w:tmpl w:val="F9944A8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F45BF"/>
    <w:multiLevelType w:val="hybridMultilevel"/>
    <w:tmpl w:val="68644004"/>
    <w:lvl w:ilvl="0" w:tplc="44E45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F324084">
      <w:numFmt w:val="none"/>
      <w:lvlText w:val=""/>
      <w:lvlJc w:val="left"/>
      <w:pPr>
        <w:tabs>
          <w:tab w:val="num" w:pos="360"/>
        </w:tabs>
      </w:pPr>
    </w:lvl>
    <w:lvl w:ilvl="2" w:tplc="9DAC7C1C">
      <w:numFmt w:val="none"/>
      <w:lvlText w:val=""/>
      <w:lvlJc w:val="left"/>
      <w:pPr>
        <w:tabs>
          <w:tab w:val="num" w:pos="360"/>
        </w:tabs>
      </w:pPr>
    </w:lvl>
    <w:lvl w:ilvl="3" w:tplc="A372BA42">
      <w:numFmt w:val="none"/>
      <w:lvlText w:val=""/>
      <w:lvlJc w:val="left"/>
      <w:pPr>
        <w:tabs>
          <w:tab w:val="num" w:pos="360"/>
        </w:tabs>
      </w:pPr>
    </w:lvl>
    <w:lvl w:ilvl="4" w:tplc="2C82E6A4">
      <w:numFmt w:val="none"/>
      <w:lvlText w:val=""/>
      <w:lvlJc w:val="left"/>
      <w:pPr>
        <w:tabs>
          <w:tab w:val="num" w:pos="360"/>
        </w:tabs>
      </w:pPr>
    </w:lvl>
    <w:lvl w:ilvl="5" w:tplc="BC4AF4E0">
      <w:numFmt w:val="none"/>
      <w:lvlText w:val=""/>
      <w:lvlJc w:val="left"/>
      <w:pPr>
        <w:tabs>
          <w:tab w:val="num" w:pos="360"/>
        </w:tabs>
      </w:pPr>
    </w:lvl>
    <w:lvl w:ilvl="6" w:tplc="E29C12A8">
      <w:numFmt w:val="none"/>
      <w:lvlText w:val=""/>
      <w:lvlJc w:val="left"/>
      <w:pPr>
        <w:tabs>
          <w:tab w:val="num" w:pos="360"/>
        </w:tabs>
      </w:pPr>
    </w:lvl>
    <w:lvl w:ilvl="7" w:tplc="2D1CCEF8">
      <w:numFmt w:val="none"/>
      <w:lvlText w:val=""/>
      <w:lvlJc w:val="left"/>
      <w:pPr>
        <w:tabs>
          <w:tab w:val="num" w:pos="360"/>
        </w:tabs>
      </w:pPr>
    </w:lvl>
    <w:lvl w:ilvl="8" w:tplc="B32AE8C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AA5CAF"/>
    <w:multiLevelType w:val="hybridMultilevel"/>
    <w:tmpl w:val="4686E50A"/>
    <w:lvl w:ilvl="0" w:tplc="1F7E7DB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802B9"/>
    <w:multiLevelType w:val="multilevel"/>
    <w:tmpl w:val="24CC14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D167853"/>
    <w:multiLevelType w:val="multilevel"/>
    <w:tmpl w:val="AF62B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FB812A6"/>
    <w:multiLevelType w:val="hybridMultilevel"/>
    <w:tmpl w:val="90BE4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24"/>
  </w:num>
  <w:num w:numId="5">
    <w:abstractNumId w:val="16"/>
  </w:num>
  <w:num w:numId="6">
    <w:abstractNumId w:val="27"/>
  </w:num>
  <w:num w:numId="7">
    <w:abstractNumId w:val="11"/>
  </w:num>
  <w:num w:numId="8">
    <w:abstractNumId w:val="31"/>
  </w:num>
  <w:num w:numId="9">
    <w:abstractNumId w:val="36"/>
  </w:num>
  <w:num w:numId="10">
    <w:abstractNumId w:val="35"/>
  </w:num>
  <w:num w:numId="11">
    <w:abstractNumId w:val="22"/>
  </w:num>
  <w:num w:numId="12">
    <w:abstractNumId w:val="21"/>
  </w:num>
  <w:num w:numId="13">
    <w:abstractNumId w:val="10"/>
  </w:num>
  <w:num w:numId="14">
    <w:abstractNumId w:val="12"/>
  </w:num>
  <w:num w:numId="15">
    <w:abstractNumId w:val="26"/>
  </w:num>
  <w:num w:numId="16">
    <w:abstractNumId w:val="6"/>
  </w:num>
  <w:num w:numId="17">
    <w:abstractNumId w:val="29"/>
  </w:num>
  <w:num w:numId="18">
    <w:abstractNumId w:val="17"/>
  </w:num>
  <w:num w:numId="19">
    <w:abstractNumId w:val="0"/>
  </w:num>
  <w:num w:numId="20">
    <w:abstractNumId w:val="28"/>
  </w:num>
  <w:num w:numId="21">
    <w:abstractNumId w:val="38"/>
  </w:num>
  <w:num w:numId="22">
    <w:abstractNumId w:val="5"/>
  </w:num>
  <w:num w:numId="23">
    <w:abstractNumId w:val="2"/>
  </w:num>
  <w:num w:numId="24">
    <w:abstractNumId w:val="25"/>
  </w:num>
  <w:num w:numId="25">
    <w:abstractNumId w:val="37"/>
  </w:num>
  <w:num w:numId="26">
    <w:abstractNumId w:val="14"/>
  </w:num>
  <w:num w:numId="27">
    <w:abstractNumId w:val="19"/>
  </w:num>
  <w:num w:numId="28">
    <w:abstractNumId w:val="7"/>
  </w:num>
  <w:num w:numId="29">
    <w:abstractNumId w:val="15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40"/>
  </w:num>
  <w:num w:numId="35">
    <w:abstractNumId w:val="8"/>
  </w:num>
  <w:num w:numId="36">
    <w:abstractNumId w:val="13"/>
  </w:num>
  <w:num w:numId="37">
    <w:abstractNumId w:val="3"/>
  </w:num>
  <w:num w:numId="38">
    <w:abstractNumId w:val="39"/>
  </w:num>
  <w:num w:numId="39">
    <w:abstractNumId w:val="23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E86737"/>
    <w:rsid w:val="000F3493"/>
    <w:rsid w:val="00574BA0"/>
    <w:rsid w:val="008E33D9"/>
    <w:rsid w:val="00CE7137"/>
    <w:rsid w:val="00E86737"/>
    <w:rsid w:val="00E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Default"/>
    <w:next w:val="Default"/>
    <w:link w:val="Ttulo1Char"/>
    <w:qFormat/>
    <w:rsid w:val="00E86737"/>
    <w:pPr>
      <w:spacing w:before="240" w:after="60"/>
      <w:outlineLvl w:val="0"/>
    </w:pPr>
    <w:rPr>
      <w:rFonts w:cs="Times New Roman"/>
      <w:color w:val="auto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E86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E8673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6737"/>
    <w:rPr>
      <w:rFonts w:ascii="OENOHG+TimesNewRoman,Bold" w:eastAsia="Times New Roman" w:hAnsi="OENOHG+TimesNewRoman,Bold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86737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E8673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Default">
    <w:name w:val="Default"/>
    <w:rsid w:val="00E86737"/>
    <w:pPr>
      <w:autoSpaceDE w:val="0"/>
      <w:autoSpaceDN w:val="0"/>
      <w:adjustRightInd w:val="0"/>
      <w:spacing w:after="0" w:line="240" w:lineRule="auto"/>
    </w:pPr>
    <w:rPr>
      <w:rFonts w:ascii="OENOHG+TimesNewRoman,Bold" w:eastAsia="Times New Roman" w:hAnsi="OENOHG+TimesNewRoman,Bold" w:cs="OENOHG+TimesNewRoman,Bold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6737"/>
    <w:pPr>
      <w:spacing w:line="360" w:lineRule="auto"/>
      <w:ind w:firstLine="840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86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8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rsid w:val="00E8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FFFFFF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86737"/>
    <w:rPr>
      <w:rFonts w:ascii="Courier New" w:eastAsia="Times New Roman" w:hAnsi="Courier New" w:cs="Times New Roman"/>
      <w:color w:val="FFFFF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86737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8673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8673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86737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quinadeescreverHTML">
    <w:name w:val="HTML Typewriter"/>
    <w:rsid w:val="00E86737"/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E86737"/>
    <w:pPr>
      <w:tabs>
        <w:tab w:val="center" w:pos="4419"/>
        <w:tab w:val="right" w:pos="8838"/>
      </w:tabs>
    </w:pPr>
    <w:rPr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E8673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E86737"/>
    <w:pPr>
      <w:jc w:val="center"/>
    </w:pPr>
    <w:rPr>
      <w:b/>
      <w:bCs/>
      <w:sz w:val="20"/>
      <w:szCs w:val="20"/>
      <w:lang w:val="it-IT"/>
    </w:rPr>
  </w:style>
  <w:style w:type="character" w:customStyle="1" w:styleId="TtuloChar">
    <w:name w:val="Título Char"/>
    <w:basedOn w:val="Fontepargpadro"/>
    <w:link w:val="Ttulo"/>
    <w:rsid w:val="00E86737"/>
    <w:rPr>
      <w:rFonts w:ascii="Times New Roman" w:eastAsia="Times New Roman" w:hAnsi="Times New Roman" w:cs="Times New Roman"/>
      <w:b/>
      <w:bCs/>
      <w:sz w:val="20"/>
      <w:szCs w:val="20"/>
      <w:lang w:val="it-IT" w:eastAsia="pt-BR"/>
    </w:rPr>
  </w:style>
  <w:style w:type="character" w:styleId="Nmerodepgina">
    <w:name w:val="page number"/>
    <w:rsid w:val="00E86737"/>
  </w:style>
  <w:style w:type="paragraph" w:customStyle="1" w:styleId="Citaes">
    <w:name w:val="Citações"/>
    <w:basedOn w:val="Normal"/>
    <w:rsid w:val="00E86737"/>
    <w:pPr>
      <w:suppressAutoHyphens/>
      <w:spacing w:after="283"/>
      <w:ind w:left="567" w:right="567"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E8673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5z0">
    <w:name w:val="WW8Num5z0"/>
    <w:rsid w:val="00E86737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rsid w:val="00E86737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opr-formatado">
    <w:name w:val="Texto pré-formatado"/>
    <w:basedOn w:val="Normal"/>
    <w:rsid w:val="00E86737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E8673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67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86737"/>
    <w:rPr>
      <w:vertAlign w:val="superscript"/>
    </w:rPr>
  </w:style>
  <w:style w:type="character" w:customStyle="1" w:styleId="txtarial8ptgray1">
    <w:name w:val="txt_arial_8pt_gray1"/>
    <w:rsid w:val="00E86737"/>
    <w:rPr>
      <w:rFonts w:ascii="Verdana" w:hAnsi="Verdana" w:hint="default"/>
      <w:color w:val="666666"/>
      <w:sz w:val="16"/>
      <w:szCs w:val="16"/>
    </w:rPr>
  </w:style>
  <w:style w:type="character" w:customStyle="1" w:styleId="tx-psmhighlight-sword-1">
    <w:name w:val="tx-psmhighlight-sword-1"/>
    <w:rsid w:val="00E86737"/>
  </w:style>
  <w:style w:type="character" w:customStyle="1" w:styleId="apple-converted-space">
    <w:name w:val="apple-converted-space"/>
    <w:rsid w:val="00E86737"/>
  </w:style>
  <w:style w:type="character" w:styleId="Hyperlink">
    <w:name w:val="Hyperlink"/>
    <w:rsid w:val="00E86737"/>
    <w:rPr>
      <w:color w:val="0000FF"/>
      <w:u w:val="single"/>
    </w:rPr>
  </w:style>
  <w:style w:type="character" w:customStyle="1" w:styleId="xd1">
    <w:name w:val="xd1"/>
    <w:rsid w:val="00E86737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styleId="nfase">
    <w:name w:val="Emphasis"/>
    <w:qFormat/>
    <w:rsid w:val="00E86737"/>
    <w:rPr>
      <w:i/>
      <w:iCs/>
    </w:rPr>
  </w:style>
  <w:style w:type="paragraph" w:customStyle="1" w:styleId="bibliog">
    <w:name w:val="bibliog"/>
    <w:basedOn w:val="Normal"/>
    <w:next w:val="Normal"/>
    <w:rsid w:val="00E86737"/>
    <w:pPr>
      <w:autoSpaceDE w:val="0"/>
      <w:autoSpaceDN w:val="0"/>
      <w:adjustRightInd w:val="0"/>
      <w:spacing w:before="120" w:after="120"/>
    </w:pPr>
  </w:style>
  <w:style w:type="paragraph" w:styleId="Recuodecorpodetexto3">
    <w:name w:val="Body Text Indent 3"/>
    <w:basedOn w:val="Normal"/>
    <w:link w:val="Recuodecorpodetexto3Char"/>
    <w:rsid w:val="00E8673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8673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E86737"/>
    <w:pPr>
      <w:spacing w:before="100" w:beforeAutospacing="1" w:after="100" w:afterAutospacing="1"/>
    </w:pPr>
    <w:rPr>
      <w:color w:val="000000"/>
    </w:rPr>
  </w:style>
  <w:style w:type="paragraph" w:customStyle="1" w:styleId="GradeMdia1-nfase21">
    <w:name w:val="Grade Média 1 - Ênfase 21"/>
    <w:basedOn w:val="Normal"/>
    <w:uiPriority w:val="34"/>
    <w:qFormat/>
    <w:rsid w:val="00E867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8673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86737"/>
    <w:rPr>
      <w:rFonts w:ascii="Lucida Grande" w:eastAsia="Times New Roman" w:hAnsi="Lucida Grande" w:cs="Times New Roman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1278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Tatiana Santana Ribeiro</cp:lastModifiedBy>
  <cp:revision>2</cp:revision>
  <dcterms:created xsi:type="dcterms:W3CDTF">2015-10-19T15:53:00Z</dcterms:created>
  <dcterms:modified xsi:type="dcterms:W3CDTF">2015-10-19T15:53:00Z</dcterms:modified>
</cp:coreProperties>
</file>