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6A" w:rsidRPr="00F7526A" w:rsidRDefault="00F7526A" w:rsidP="00F7526A">
      <w:pPr>
        <w:pStyle w:val="Ttulo2"/>
        <w:rPr>
          <w:rFonts w:ascii="Arial" w:hAnsi="Arial" w:cs="Arial"/>
          <w:color w:val="auto"/>
          <w:sz w:val="20"/>
          <w:szCs w:val="20"/>
          <w:lang w:val="pt-BR"/>
        </w:rPr>
      </w:pPr>
      <w:bookmarkStart w:id="0" w:name="_Toc391493471"/>
      <w:bookmarkStart w:id="1" w:name="_Toc391498542"/>
      <w:bookmarkStart w:id="2" w:name="_Toc391498850"/>
      <w:bookmarkStart w:id="3" w:name="_Toc391499054"/>
      <w:bookmarkStart w:id="4" w:name="_Toc391499724"/>
      <w:bookmarkStart w:id="5" w:name="_Toc391882998"/>
      <w:r>
        <w:rPr>
          <w:rFonts w:ascii="Arial" w:hAnsi="Arial" w:cs="Arial"/>
          <w:color w:val="auto"/>
          <w:sz w:val="20"/>
          <w:szCs w:val="20"/>
          <w:lang w:val="pt-BR"/>
        </w:rPr>
        <w:t>M</w:t>
      </w:r>
      <w:r w:rsidRPr="006E64EA">
        <w:rPr>
          <w:rFonts w:ascii="Arial" w:hAnsi="Arial" w:cs="Arial"/>
          <w:color w:val="auto"/>
          <w:sz w:val="20"/>
          <w:szCs w:val="20"/>
        </w:rPr>
        <w:t>atriz curricular com as disciplinas e atividades curriculares</w:t>
      </w:r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color w:val="auto"/>
          <w:sz w:val="20"/>
          <w:szCs w:val="20"/>
          <w:lang w:val="pt-BR"/>
        </w:rPr>
        <w:t xml:space="preserve"> do curso de Bacharelado em Tradução e Interpretação em Língua Brasileira de Sinais – Libras/Língua Portuguesa</w:t>
      </w:r>
    </w:p>
    <w:p w:rsidR="00F7526A" w:rsidRPr="00F7526A" w:rsidRDefault="00F7526A" w:rsidP="00F7526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27"/>
        <w:gridCol w:w="787"/>
        <w:gridCol w:w="4641"/>
        <w:gridCol w:w="817"/>
        <w:gridCol w:w="597"/>
        <w:gridCol w:w="659"/>
        <w:gridCol w:w="659"/>
        <w:gridCol w:w="532"/>
        <w:gridCol w:w="797"/>
      </w:tblGrid>
      <w:tr w:rsidR="00F7526A" w:rsidRPr="0088697C" w:rsidTr="004406F3">
        <w:trPr>
          <w:trHeight w:val="425"/>
        </w:trPr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Perfil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Disciplina/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Atividade Curricular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Caráter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Opt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El.)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Req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Natureza dos Créditos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 w:rsidR="00F7526A" w:rsidRPr="0088697C" w:rsidTr="004406F3">
        <w:trPr>
          <w:trHeight w:val="539"/>
        </w:trPr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</w:t>
            </w: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F7526A" w:rsidRPr="0088697C" w:rsidTr="004406F3">
        <w:trPr>
          <w:trHeight w:val="147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Libras I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311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 xml:space="preserve">Introdução a Tradução e Interpretação e aos Estudos da Surdez 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311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2B1497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B1497">
              <w:rPr>
                <w:rFonts w:ascii="Arial" w:hAnsi="Arial" w:cs="Arial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</w:tcPr>
          <w:p w:rsidR="00F7526A" w:rsidRPr="002B1497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1497">
              <w:rPr>
                <w:rFonts w:ascii="Arial" w:hAnsi="Arial" w:cs="Arial"/>
                <w:sz w:val="18"/>
                <w:szCs w:val="18"/>
              </w:rPr>
              <w:t>Linguagem, Surdez e Educação</w:t>
            </w:r>
          </w:p>
          <w:p w:rsidR="00F7526A" w:rsidRPr="002B1497" w:rsidRDefault="00F7526A" w:rsidP="004406F3">
            <w:pPr>
              <w:pStyle w:val="Corpodetexto3"/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2B1497">
              <w:rPr>
                <w:rFonts w:ascii="Arial" w:hAnsi="Arial" w:cs="Arial"/>
                <w:sz w:val="18"/>
                <w:szCs w:val="18"/>
                <w:lang w:val="pt-BR"/>
              </w:rPr>
              <w:t>Obr</w:t>
            </w:r>
            <w:proofErr w:type="spellEnd"/>
            <w:r w:rsidRPr="002B1497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B1497">
              <w:rPr>
                <w:rFonts w:ascii="Arial" w:hAnsi="Arial" w:cs="Arial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B1497">
              <w:rPr>
                <w:rFonts w:ascii="Arial" w:hAnsi="Arial" w:cs="Arial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259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</w:tcPr>
          <w:p w:rsidR="00F7526A" w:rsidRPr="002B1497" w:rsidRDefault="00F7526A" w:rsidP="004406F3">
            <w:pPr>
              <w:pStyle w:val="Corpodetexto3"/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 ciência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Linguistíca</w:t>
            </w:r>
            <w:proofErr w:type="spellEnd"/>
            <w:r w:rsidRPr="002B149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Obr</w:t>
            </w:r>
            <w:proofErr w:type="spellEnd"/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00413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00413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00413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413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</w:tcPr>
          <w:p w:rsidR="00F7526A" w:rsidRPr="00004130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4130">
              <w:rPr>
                <w:rFonts w:ascii="Arial" w:hAnsi="Arial" w:cs="Arial"/>
                <w:sz w:val="18"/>
                <w:szCs w:val="18"/>
              </w:rPr>
              <w:t>Leitura e Produção de Texto I</w:t>
            </w:r>
          </w:p>
          <w:p w:rsidR="00F7526A" w:rsidRPr="00004130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00413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00413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00413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00413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00413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00413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413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00413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00413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413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</w:t>
            </w:r>
          </w:p>
        </w:tc>
        <w:tc>
          <w:tcPr>
            <w:tcW w:w="0" w:type="auto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Desenvolvimento Psicológico da Pessoa surda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24</w:t>
            </w:r>
          </w:p>
        </w:tc>
      </w:tr>
      <w:tr w:rsidR="00F7526A" w:rsidRPr="00610068" w:rsidTr="004406F3">
        <w:trPr>
          <w:trHeight w:val="326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ATIVIDADES COMPLEMENTARES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--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CARGA HORÁRIA TOTAL DO PERFIL 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360</w:t>
            </w:r>
          </w:p>
        </w:tc>
      </w:tr>
    </w:tbl>
    <w:p w:rsidR="00F7526A" w:rsidRPr="00610068" w:rsidRDefault="00F7526A" w:rsidP="00F7526A">
      <w:pPr>
        <w:pStyle w:val="Recuodecorpodetexto2"/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10068">
        <w:rPr>
          <w:rFonts w:ascii="Arial" w:hAnsi="Arial" w:cs="Arial"/>
          <w:color w:val="000000"/>
          <w:sz w:val="18"/>
          <w:szCs w:val="18"/>
        </w:rPr>
        <w:t>T= teóricos, P= práticos,E= estágio</w:t>
      </w:r>
    </w:p>
    <w:p w:rsidR="00F7526A" w:rsidRPr="00610068" w:rsidRDefault="00F7526A" w:rsidP="00F7526A">
      <w:pPr>
        <w:rPr>
          <w:rFonts w:ascii="Arial" w:hAnsi="Arial" w:cs="Arial"/>
          <w:sz w:val="18"/>
          <w:szCs w:val="18"/>
        </w:rPr>
      </w:pPr>
    </w:p>
    <w:p w:rsidR="00F7526A" w:rsidRPr="00610068" w:rsidRDefault="00F7526A" w:rsidP="00F7526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27"/>
        <w:gridCol w:w="787"/>
        <w:gridCol w:w="4505"/>
        <w:gridCol w:w="817"/>
        <w:gridCol w:w="597"/>
        <w:gridCol w:w="707"/>
        <w:gridCol w:w="707"/>
        <w:gridCol w:w="572"/>
        <w:gridCol w:w="797"/>
      </w:tblGrid>
      <w:tr w:rsidR="00F7526A" w:rsidRPr="00610068" w:rsidTr="004406F3">
        <w:trPr>
          <w:trHeight w:val="425"/>
        </w:trPr>
        <w:tc>
          <w:tcPr>
            <w:tcW w:w="0" w:type="auto"/>
            <w:vMerge w:val="restart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Disc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7526A" w:rsidRPr="00610068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Perfil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Disciplina/</w:t>
            </w:r>
          </w:p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Atividade Curricular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Caráter</w:t>
            </w:r>
          </w:p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Opt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El.)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Req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Natureza dos Créditos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 w:rsidR="00F7526A" w:rsidRPr="00610068" w:rsidTr="004406F3">
        <w:trPr>
          <w:trHeight w:val="539"/>
        </w:trPr>
        <w:tc>
          <w:tcPr>
            <w:tcW w:w="0" w:type="auto"/>
            <w:vMerge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</w:t>
            </w:r>
          </w:p>
        </w:tc>
        <w:tc>
          <w:tcPr>
            <w:tcW w:w="0" w:type="auto"/>
            <w:vMerge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F7526A" w:rsidRPr="00610068" w:rsidTr="004406F3">
        <w:trPr>
          <w:trHeight w:val="147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Libras II</w:t>
            </w:r>
          </w:p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vAlign w:val="center"/>
          </w:tcPr>
          <w:p w:rsidR="00F7526A" w:rsidRPr="00BA76D7" w:rsidRDefault="00F7526A" w:rsidP="004406F3">
            <w:pPr>
              <w:pStyle w:val="Corpodetexto3"/>
              <w:spacing w:after="0"/>
              <w:rPr>
                <w:rFonts w:ascii="Arial" w:hAnsi="Arial" w:cs="Arial"/>
                <w:lang w:val="pt-BR"/>
              </w:rPr>
            </w:pPr>
            <w:r w:rsidRPr="00BA76D7">
              <w:rPr>
                <w:rFonts w:ascii="Arial" w:hAnsi="Arial" w:cs="Arial"/>
                <w:lang w:val="pt-BR"/>
              </w:rPr>
              <w:t>Linguagem e aspectos sócio-históricos da Língua Portuguesa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311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1497">
              <w:rPr>
                <w:rFonts w:ascii="Arial" w:hAnsi="Arial" w:cs="Arial"/>
                <w:sz w:val="18"/>
                <w:szCs w:val="18"/>
              </w:rPr>
              <w:t>Tradução e Interpretação Consecutiva</w:t>
            </w:r>
          </w:p>
          <w:p w:rsidR="00F7526A" w:rsidRPr="002B1497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259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1497">
              <w:rPr>
                <w:rFonts w:ascii="Arial" w:hAnsi="Arial" w:cs="Arial"/>
                <w:sz w:val="18"/>
                <w:szCs w:val="18"/>
              </w:rPr>
              <w:t>Estudos da Oralidade</w:t>
            </w:r>
          </w:p>
          <w:p w:rsidR="00F7526A" w:rsidRPr="002B1497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vAlign w:val="center"/>
          </w:tcPr>
          <w:p w:rsidR="00F7526A" w:rsidRPr="009C23A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9C23A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9C23A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9C23A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9C23A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9C23A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*</w:t>
            </w:r>
          </w:p>
        </w:tc>
        <w:tc>
          <w:tcPr>
            <w:tcW w:w="0" w:type="auto"/>
            <w:vAlign w:val="center"/>
          </w:tcPr>
          <w:p w:rsidR="00F7526A" w:rsidRPr="009C23A0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Eletiva I</w:t>
            </w:r>
          </w:p>
          <w:p w:rsidR="00F7526A" w:rsidRPr="009C23A0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9C23A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9C23A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9C23A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9C23A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9C23A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9C23A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9C23A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9C23A0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vAlign w:val="center"/>
          </w:tcPr>
          <w:p w:rsidR="00F7526A" w:rsidRPr="002B1497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1497">
              <w:rPr>
                <w:rFonts w:ascii="Arial" w:hAnsi="Arial" w:cs="Arial"/>
                <w:sz w:val="18"/>
                <w:szCs w:val="18"/>
              </w:rPr>
              <w:t>Leitura e Produção de Texto II</w:t>
            </w:r>
          </w:p>
          <w:p w:rsidR="00F7526A" w:rsidRPr="002B1497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7526A" w:rsidRPr="002B1497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2B1497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22</w:t>
            </w:r>
          </w:p>
        </w:tc>
      </w:tr>
      <w:tr w:rsidR="00F7526A" w:rsidRPr="00610068" w:rsidTr="004406F3">
        <w:trPr>
          <w:trHeight w:val="326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ATIVIDADES COMPLEMENTARES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--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CARGA HORÁRIA TOTAL DO PERFIL 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33</w:t>
            </w: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0</w:t>
            </w:r>
          </w:p>
        </w:tc>
      </w:tr>
    </w:tbl>
    <w:p w:rsidR="00F7526A" w:rsidRDefault="00F7526A" w:rsidP="00F7526A">
      <w:pPr>
        <w:pStyle w:val="Recuodecorpodetexto2"/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val="pt-BR"/>
        </w:rPr>
      </w:pPr>
      <w:r w:rsidRPr="00610068">
        <w:rPr>
          <w:rFonts w:ascii="Arial" w:hAnsi="Arial" w:cs="Arial"/>
          <w:color w:val="000000"/>
          <w:sz w:val="18"/>
          <w:szCs w:val="18"/>
        </w:rPr>
        <w:t>T= teóricos, P= práticos,E= estágio;* que poderia</w:t>
      </w:r>
      <w:r w:rsidRPr="0088697C">
        <w:rPr>
          <w:rFonts w:ascii="Arial" w:hAnsi="Arial" w:cs="Arial"/>
          <w:color w:val="000000"/>
          <w:sz w:val="18"/>
          <w:szCs w:val="18"/>
        </w:rPr>
        <w:t xml:space="preserve"> ser ofertada pelo depto de Sociologia</w:t>
      </w:r>
    </w:p>
    <w:p w:rsidR="00F7526A" w:rsidRPr="00F7526A" w:rsidRDefault="00F7526A" w:rsidP="00F7526A">
      <w:pPr>
        <w:pStyle w:val="Recuodecorpodetexto2"/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val="pt-BR"/>
        </w:rPr>
      </w:pPr>
    </w:p>
    <w:tbl>
      <w:tblPr>
        <w:tblpPr w:leftFromText="141" w:rightFromText="141" w:vertAnchor="text" w:horzAnchor="page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27"/>
        <w:gridCol w:w="787"/>
        <w:gridCol w:w="4646"/>
        <w:gridCol w:w="817"/>
        <w:gridCol w:w="597"/>
        <w:gridCol w:w="657"/>
        <w:gridCol w:w="657"/>
        <w:gridCol w:w="531"/>
        <w:gridCol w:w="797"/>
      </w:tblGrid>
      <w:tr w:rsidR="00F7526A" w:rsidRPr="0088697C" w:rsidTr="004406F3">
        <w:trPr>
          <w:trHeight w:val="425"/>
        </w:trPr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br w:type="page"/>
            </w: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Perfil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Disciplina/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Atividade Curricular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Caráter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Opt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El.)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Req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Natureza dos Créditos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 w:rsidR="00F7526A" w:rsidRPr="0088697C" w:rsidTr="004406F3">
        <w:trPr>
          <w:trHeight w:val="539"/>
        </w:trPr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</w:t>
            </w: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F7526A" w:rsidRPr="0088697C" w:rsidTr="004406F3">
        <w:trPr>
          <w:trHeight w:val="295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Libras III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311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Tradução e Interpretação: atividade discursiva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Fonética e Fonologia: Língua Portuguesa</w:t>
            </w:r>
          </w:p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588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 xml:space="preserve">Libras e os Parâmetros </w:t>
            </w:r>
            <w:proofErr w:type="spellStart"/>
            <w:r w:rsidRPr="00610068">
              <w:rPr>
                <w:rFonts w:ascii="Arial" w:hAnsi="Arial" w:cs="Arial"/>
                <w:sz w:val="18"/>
                <w:szCs w:val="18"/>
              </w:rPr>
              <w:t>Formacionais</w:t>
            </w:r>
            <w:proofErr w:type="spell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588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 xml:space="preserve">Políticas Públicas e Surdez </w:t>
            </w:r>
          </w:p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839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lastRenderedPageBreak/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Aquisição e Desenvolvimento da Linguagem: Língua Portuguesa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Aquisição e Desenvolvimento da Linguagem: Libras</w:t>
            </w:r>
          </w:p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Tradução e Interpretação na Esfera Educacional I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22</w:t>
            </w:r>
          </w:p>
        </w:tc>
      </w:tr>
      <w:tr w:rsidR="00F7526A" w:rsidRPr="00610068" w:rsidTr="004406F3">
        <w:trPr>
          <w:trHeight w:val="326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ATIVIDADES COMPLEMENTARES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--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CARGA HORÁRIA TOTAL DO PERFIL 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330</w:t>
            </w:r>
          </w:p>
        </w:tc>
      </w:tr>
    </w:tbl>
    <w:p w:rsidR="00F7526A" w:rsidRPr="0088697C" w:rsidRDefault="00F7526A" w:rsidP="00F7526A">
      <w:pPr>
        <w:pStyle w:val="Recuodecorpodetexto2"/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8697C">
        <w:rPr>
          <w:rFonts w:ascii="Arial" w:hAnsi="Arial" w:cs="Arial"/>
          <w:color w:val="000000"/>
          <w:sz w:val="18"/>
          <w:szCs w:val="18"/>
        </w:rPr>
        <w:t>T= teóricos, P= práticos,E= estágio</w:t>
      </w:r>
    </w:p>
    <w:p w:rsidR="00F7526A" w:rsidRPr="0088697C" w:rsidRDefault="00F7526A" w:rsidP="00F7526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627"/>
        <w:gridCol w:w="787"/>
        <w:gridCol w:w="4350"/>
        <w:gridCol w:w="817"/>
        <w:gridCol w:w="597"/>
        <w:gridCol w:w="712"/>
        <w:gridCol w:w="712"/>
        <w:gridCol w:w="576"/>
        <w:gridCol w:w="797"/>
      </w:tblGrid>
      <w:tr w:rsidR="00F7526A" w:rsidRPr="0088697C" w:rsidTr="004406F3">
        <w:trPr>
          <w:trHeight w:val="425"/>
        </w:trPr>
        <w:tc>
          <w:tcPr>
            <w:tcW w:w="0" w:type="auto"/>
            <w:vMerge w:val="restart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Discip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Perfil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Disciplina/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Atividade Curricular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Caráter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Opt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El.)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Req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Natureza dos Créditos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 w:rsidR="00F7526A" w:rsidRPr="0088697C" w:rsidTr="004406F3">
        <w:trPr>
          <w:trHeight w:val="539"/>
        </w:trPr>
        <w:tc>
          <w:tcPr>
            <w:tcW w:w="0" w:type="auto"/>
            <w:vMerge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</w:t>
            </w: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F7526A" w:rsidRPr="0088697C" w:rsidTr="004406F3">
        <w:trPr>
          <w:trHeight w:val="147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Libras IV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311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Tradução e Interpretação I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Morfossintaxe: Língua Portuguesa</w:t>
            </w:r>
          </w:p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259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Morfossintaxe: Libras</w:t>
            </w:r>
          </w:p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Leitura e</w:t>
            </w:r>
            <w:r w:rsidRPr="00610068">
              <w:rPr>
                <w:rFonts w:ascii="Arial" w:hAnsi="Arial" w:cs="Arial"/>
                <w:sz w:val="18"/>
                <w:szCs w:val="18"/>
              </w:rPr>
              <w:t xml:space="preserve"> Produção de Texto III</w:t>
            </w:r>
          </w:p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Tradução e Interpretação na Esfera Educacional II</w:t>
            </w:r>
          </w:p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sz w:val="18"/>
                <w:szCs w:val="18"/>
                <w:lang w:val="pt-BR"/>
              </w:rPr>
              <w:t>Sa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úde Ocupacional do Tradutor Inté</w:t>
            </w:r>
            <w:r w:rsidRPr="00610068">
              <w:rPr>
                <w:rFonts w:ascii="Arial" w:hAnsi="Arial" w:cs="Arial"/>
                <w:sz w:val="18"/>
                <w:szCs w:val="18"/>
                <w:lang w:val="pt-BR"/>
              </w:rPr>
              <w:t>rprete de Libras</w:t>
            </w:r>
          </w:p>
        </w:tc>
        <w:tc>
          <w:tcPr>
            <w:tcW w:w="0" w:type="auto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01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01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---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 xml:space="preserve">Eletiva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10068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El.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4</w:t>
            </w:r>
          </w:p>
        </w:tc>
      </w:tr>
      <w:tr w:rsidR="00F7526A" w:rsidRPr="00610068" w:rsidTr="004406F3">
        <w:trPr>
          <w:trHeight w:val="326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ATIVIDADES COMPLEMENTARES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CARGA HORÁRIA TOTAL DO PERFIL 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360</w:t>
            </w:r>
          </w:p>
        </w:tc>
      </w:tr>
    </w:tbl>
    <w:p w:rsidR="00F7526A" w:rsidRPr="0088697C" w:rsidRDefault="00F7526A" w:rsidP="00F7526A">
      <w:pPr>
        <w:pStyle w:val="Recuodecorpodetexto2"/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10068">
        <w:rPr>
          <w:rFonts w:ascii="Arial" w:hAnsi="Arial" w:cs="Arial"/>
          <w:color w:val="000000"/>
          <w:sz w:val="18"/>
          <w:szCs w:val="18"/>
        </w:rPr>
        <w:t>T= teóricos, P= práticos,E= estágio</w:t>
      </w:r>
    </w:p>
    <w:p w:rsidR="00F7526A" w:rsidRPr="00F7526A" w:rsidRDefault="00F7526A" w:rsidP="00F7526A">
      <w:pPr>
        <w:pStyle w:val="Recuodecorpodetexto2"/>
        <w:tabs>
          <w:tab w:val="left" w:pos="567"/>
        </w:tabs>
        <w:spacing w:after="0" w:line="240" w:lineRule="auto"/>
        <w:ind w:left="0"/>
        <w:rPr>
          <w:rFonts w:ascii="Arial" w:hAnsi="Arial" w:cs="Arial"/>
          <w:sz w:val="18"/>
          <w:szCs w:val="18"/>
          <w:lang w:val="pt-BR"/>
        </w:rPr>
      </w:pPr>
    </w:p>
    <w:tbl>
      <w:tblPr>
        <w:tblpPr w:leftFromText="141" w:rightFromText="141" w:vertAnchor="text" w:horzAnchor="page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27"/>
        <w:gridCol w:w="787"/>
        <w:gridCol w:w="4289"/>
        <w:gridCol w:w="817"/>
        <w:gridCol w:w="597"/>
        <w:gridCol w:w="715"/>
        <w:gridCol w:w="715"/>
        <w:gridCol w:w="578"/>
        <w:gridCol w:w="797"/>
      </w:tblGrid>
      <w:tr w:rsidR="00F7526A" w:rsidRPr="0088697C" w:rsidTr="004406F3">
        <w:trPr>
          <w:trHeight w:val="425"/>
        </w:trPr>
        <w:tc>
          <w:tcPr>
            <w:tcW w:w="0" w:type="auto"/>
            <w:vMerge w:val="restart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br w:type="page"/>
            </w: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Perfil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Disciplina/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Atividade Curricular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Caráter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Opt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El.)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Req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Natureza dos Créditos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 w:rsidR="00F7526A" w:rsidRPr="0088697C" w:rsidTr="004406F3">
        <w:trPr>
          <w:trHeight w:val="539"/>
        </w:trPr>
        <w:tc>
          <w:tcPr>
            <w:tcW w:w="0" w:type="auto"/>
            <w:vMerge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</w:t>
            </w: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F7526A" w:rsidRPr="0088697C" w:rsidTr="004406F3">
        <w:trPr>
          <w:trHeight w:val="147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Libras V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311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Tradução e Interpretação II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10068">
              <w:rPr>
                <w:rFonts w:ascii="Arial" w:hAnsi="Arial" w:cs="Arial"/>
                <w:sz w:val="18"/>
                <w:szCs w:val="18"/>
              </w:rPr>
              <w:t>Português como segunda</w:t>
            </w:r>
            <w:proofErr w:type="gramEnd"/>
            <w:r w:rsidRPr="00610068">
              <w:rPr>
                <w:rFonts w:ascii="Arial" w:hAnsi="Arial" w:cs="Arial"/>
                <w:sz w:val="18"/>
                <w:szCs w:val="18"/>
              </w:rPr>
              <w:t xml:space="preserve"> língua para surdos</w:t>
            </w:r>
          </w:p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259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vAlign w:val="center"/>
          </w:tcPr>
          <w:p w:rsidR="00F7526A" w:rsidRPr="0034093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093C">
              <w:rPr>
                <w:rFonts w:ascii="Arial" w:hAnsi="Arial" w:cs="Arial"/>
                <w:sz w:val="18"/>
                <w:szCs w:val="18"/>
              </w:rPr>
              <w:t>Semântica, Pragmática e Discurso</w:t>
            </w:r>
          </w:p>
          <w:p w:rsidR="00F7526A" w:rsidRPr="0034093C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7526A" w:rsidRPr="0034093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34093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34093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4093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tcBorders>
              <w:bottom w:val="single" w:sz="4" w:space="0" w:color="auto"/>
            </w:tcBorders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34093C" w:rsidRDefault="00F7526A" w:rsidP="00440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093C">
              <w:rPr>
                <w:rFonts w:ascii="Arial" w:hAnsi="Arial" w:cs="Arial"/>
                <w:sz w:val="18"/>
                <w:szCs w:val="18"/>
              </w:rPr>
              <w:t>Tradução e Interpretação na Esfera Educacional III</w:t>
            </w:r>
          </w:p>
          <w:p w:rsidR="00F7526A" w:rsidRPr="0034093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34093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34093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4093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4093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34093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093C">
              <w:rPr>
                <w:rFonts w:ascii="Arial" w:hAnsi="Arial" w:cs="Arial"/>
                <w:sz w:val="18"/>
                <w:szCs w:val="18"/>
              </w:rPr>
              <w:t xml:space="preserve">Leitura e Produção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34093C">
              <w:rPr>
                <w:rFonts w:ascii="Arial" w:hAnsi="Arial" w:cs="Arial"/>
                <w:sz w:val="18"/>
                <w:szCs w:val="18"/>
              </w:rPr>
              <w:t>Text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34093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526A" w:rsidRPr="0034093C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093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34093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34093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shd w:val="clear" w:color="auto" w:fill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ABCD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TCC I</w:t>
            </w:r>
          </w:p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26</w:t>
            </w:r>
          </w:p>
        </w:tc>
      </w:tr>
      <w:tr w:rsidR="00F7526A" w:rsidRPr="00610068" w:rsidTr="004406F3">
        <w:trPr>
          <w:trHeight w:val="326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ATIVIDADES COMPLEMENTARES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CARGA HORÁRIA TOTAL DO PERFIL 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390</w:t>
            </w:r>
          </w:p>
        </w:tc>
      </w:tr>
    </w:tbl>
    <w:p w:rsidR="00F7526A" w:rsidRPr="0088697C" w:rsidRDefault="00F7526A" w:rsidP="00F7526A">
      <w:pPr>
        <w:pStyle w:val="Recuodecorpodetexto2"/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10068">
        <w:rPr>
          <w:rFonts w:ascii="Arial" w:hAnsi="Arial" w:cs="Arial"/>
          <w:color w:val="000000"/>
          <w:sz w:val="18"/>
          <w:szCs w:val="18"/>
        </w:rPr>
        <w:t>T= teóricos, P= práticos,E= estágio</w:t>
      </w:r>
    </w:p>
    <w:p w:rsidR="00F7526A" w:rsidRPr="0088697C" w:rsidRDefault="00F7526A" w:rsidP="00F7526A">
      <w:pPr>
        <w:rPr>
          <w:rFonts w:ascii="Arial" w:hAnsi="Arial" w:cs="Arial"/>
          <w:sz w:val="18"/>
          <w:szCs w:val="18"/>
        </w:rPr>
      </w:pPr>
    </w:p>
    <w:p w:rsidR="00F7526A" w:rsidRPr="0088697C" w:rsidRDefault="00F7526A" w:rsidP="00F7526A">
      <w:pPr>
        <w:rPr>
          <w:rFonts w:ascii="Arial" w:hAnsi="Arial" w:cs="Arial"/>
          <w:sz w:val="18"/>
          <w:szCs w:val="18"/>
        </w:rPr>
      </w:pPr>
    </w:p>
    <w:p w:rsidR="00F7526A" w:rsidRPr="0088697C" w:rsidRDefault="00F7526A" w:rsidP="00F7526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27"/>
        <w:gridCol w:w="787"/>
        <w:gridCol w:w="4571"/>
        <w:gridCol w:w="817"/>
        <w:gridCol w:w="597"/>
        <w:gridCol w:w="640"/>
        <w:gridCol w:w="640"/>
        <w:gridCol w:w="640"/>
        <w:gridCol w:w="797"/>
      </w:tblGrid>
      <w:tr w:rsidR="00F7526A" w:rsidRPr="0088697C" w:rsidTr="004406F3">
        <w:trPr>
          <w:trHeight w:val="425"/>
        </w:trPr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Perfil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Disciplina/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Atividade Curricular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Caráter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Opt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El.)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Req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Natureza dos Créditos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 w:rsidR="00F7526A" w:rsidRPr="0088697C" w:rsidTr="004406F3">
        <w:trPr>
          <w:trHeight w:val="539"/>
        </w:trPr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</w:t>
            </w: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F7526A" w:rsidRPr="0088697C" w:rsidTr="004406F3">
        <w:trPr>
          <w:trHeight w:val="147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8697C">
              <w:rPr>
                <w:rFonts w:ascii="Arial" w:hAnsi="Arial" w:cs="Arial"/>
                <w:sz w:val="18"/>
                <w:szCs w:val="18"/>
              </w:rPr>
              <w:t>Libras VI</w:t>
            </w:r>
            <w:proofErr w:type="gramEnd"/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311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Desenvolvimento, aprendizagem e processos educacionais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259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Gêneros textuais e Libras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409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ABCD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TCC II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Tradução e Interpretação em Eventos Científicos</w:t>
            </w:r>
          </w:p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ABC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Estágio Supervisionado I</w:t>
            </w:r>
          </w:p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06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26</w:t>
            </w:r>
          </w:p>
        </w:tc>
      </w:tr>
      <w:tr w:rsidR="00F7526A" w:rsidRPr="00610068" w:rsidTr="004406F3">
        <w:trPr>
          <w:trHeight w:val="326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ATIVIDADES COMPLEMENTARES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CARGA HORÁRIA TOTAL DO PERFIL 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390</w:t>
            </w:r>
          </w:p>
        </w:tc>
      </w:tr>
    </w:tbl>
    <w:p w:rsidR="00F7526A" w:rsidRPr="0088697C" w:rsidRDefault="00F7526A" w:rsidP="00F7526A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27"/>
        <w:gridCol w:w="787"/>
        <w:gridCol w:w="3879"/>
        <w:gridCol w:w="817"/>
        <w:gridCol w:w="597"/>
        <w:gridCol w:w="669"/>
        <w:gridCol w:w="669"/>
        <w:gridCol w:w="669"/>
        <w:gridCol w:w="797"/>
      </w:tblGrid>
      <w:tr w:rsidR="00F7526A" w:rsidRPr="0088697C" w:rsidTr="004406F3">
        <w:trPr>
          <w:trHeight w:val="425"/>
        </w:trPr>
        <w:tc>
          <w:tcPr>
            <w:tcW w:w="0" w:type="auto"/>
            <w:vMerge w:val="restart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 xml:space="preserve">Nº </w:t>
            </w:r>
          </w:p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Perfil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Disciplina/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Atividade Curricular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Caráter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Opt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El.)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Req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Natureza dos Créditos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 w:rsidR="00F7526A" w:rsidRPr="0088697C" w:rsidTr="004406F3">
        <w:trPr>
          <w:trHeight w:val="539"/>
        </w:trPr>
        <w:tc>
          <w:tcPr>
            <w:tcW w:w="0" w:type="auto"/>
            <w:vMerge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</w:t>
            </w: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F7526A" w:rsidRPr="0088697C" w:rsidTr="004406F3">
        <w:trPr>
          <w:trHeight w:val="147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Libras VII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311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Ética Profissional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88697C" w:rsidTr="004406F3">
        <w:trPr>
          <w:trHeight w:val="409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ABCD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TCC III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409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Tradução e Interpretação na Esfera da Saúde</w:t>
            </w:r>
          </w:p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88697C" w:rsidTr="004406F3">
        <w:trPr>
          <w:trHeight w:val="409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97C">
              <w:rPr>
                <w:rFonts w:ascii="Arial" w:hAnsi="Arial" w:cs="Arial"/>
                <w:sz w:val="18"/>
                <w:szCs w:val="18"/>
              </w:rPr>
              <w:t>Outras Línguas de Sinais</w:t>
            </w:r>
          </w:p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ABC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Estágio Supervisionado II</w:t>
            </w:r>
          </w:p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06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---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Eletiva III</w:t>
            </w:r>
          </w:p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El.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4</w:t>
            </w:r>
          </w:p>
        </w:tc>
      </w:tr>
      <w:tr w:rsidR="00F7526A" w:rsidRPr="00610068" w:rsidTr="004406F3">
        <w:trPr>
          <w:trHeight w:val="326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ATIVIDADES COMPLEMENTARES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CARGA HORÁRIA TOTAL DO PERFIL 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6</w:t>
            </w: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0</w:t>
            </w:r>
          </w:p>
        </w:tc>
      </w:tr>
    </w:tbl>
    <w:p w:rsidR="00F7526A" w:rsidRPr="0088697C" w:rsidRDefault="00F7526A" w:rsidP="00F7526A">
      <w:pPr>
        <w:pStyle w:val="Recuodecorpodetexto2"/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8697C">
        <w:rPr>
          <w:rFonts w:ascii="Arial" w:hAnsi="Arial" w:cs="Arial"/>
          <w:color w:val="000000"/>
          <w:sz w:val="18"/>
          <w:szCs w:val="18"/>
        </w:rPr>
        <w:t>T= teóricos, P= práticos,E= estágio</w:t>
      </w:r>
    </w:p>
    <w:p w:rsidR="00F7526A" w:rsidRPr="0088697C" w:rsidRDefault="00F7526A" w:rsidP="00F7526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page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27"/>
        <w:gridCol w:w="787"/>
        <w:gridCol w:w="4171"/>
        <w:gridCol w:w="1337"/>
        <w:gridCol w:w="597"/>
        <w:gridCol w:w="600"/>
        <w:gridCol w:w="600"/>
        <w:gridCol w:w="600"/>
        <w:gridCol w:w="797"/>
      </w:tblGrid>
      <w:tr w:rsidR="00F7526A" w:rsidRPr="0088697C" w:rsidTr="004406F3">
        <w:trPr>
          <w:trHeight w:val="425"/>
        </w:trPr>
        <w:tc>
          <w:tcPr>
            <w:tcW w:w="0" w:type="auto"/>
            <w:vMerge w:val="restart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Perfil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Disciplina/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Atividade Curricular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Caráter</w:t>
            </w:r>
          </w:p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Opt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./El.)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Req</w:t>
            </w:r>
            <w:proofErr w:type="spellEnd"/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Natureza dos Créditos</w:t>
            </w:r>
          </w:p>
        </w:tc>
        <w:tc>
          <w:tcPr>
            <w:tcW w:w="0" w:type="auto"/>
            <w:vMerge w:val="restart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 w:rsidR="00F7526A" w:rsidRPr="0088697C" w:rsidTr="004406F3">
        <w:trPr>
          <w:trHeight w:val="539"/>
        </w:trPr>
        <w:tc>
          <w:tcPr>
            <w:tcW w:w="0" w:type="auto"/>
            <w:vMerge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88697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</w:t>
            </w:r>
          </w:p>
        </w:tc>
        <w:tc>
          <w:tcPr>
            <w:tcW w:w="0" w:type="auto"/>
            <w:vMerge/>
            <w:vAlign w:val="center"/>
          </w:tcPr>
          <w:p w:rsidR="00F7526A" w:rsidRPr="0088697C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B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Multiculturalismo e Surdez</w:t>
            </w:r>
          </w:p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259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Literatura em Libras</w:t>
            </w:r>
          </w:p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Tradução e Interpretação nas Esferas Legal e Governamental</w:t>
            </w:r>
          </w:p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Surdez e visualidade</w:t>
            </w:r>
          </w:p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F7526A" w:rsidRPr="00610068" w:rsidTr="004406F3">
        <w:trPr>
          <w:trHeight w:val="409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proofErr w:type="gramStart"/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ABC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068">
              <w:rPr>
                <w:rFonts w:ascii="Arial" w:hAnsi="Arial" w:cs="Arial"/>
                <w:sz w:val="18"/>
                <w:szCs w:val="18"/>
              </w:rPr>
              <w:t>Estágio Supervisionado III</w:t>
            </w:r>
          </w:p>
          <w:p w:rsidR="00F7526A" w:rsidRPr="00610068" w:rsidRDefault="00F7526A" w:rsidP="004406F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Obr</w:t>
            </w:r>
            <w:proofErr w:type="spellEnd"/>
            <w:r w:rsidRPr="006100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06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5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18</w:t>
            </w:r>
          </w:p>
        </w:tc>
      </w:tr>
      <w:tr w:rsidR="00F7526A" w:rsidRPr="00610068" w:rsidTr="004406F3">
        <w:trPr>
          <w:trHeight w:val="326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ATIVIDADES COMPLEMENTARES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</w:t>
            </w:r>
          </w:p>
        </w:tc>
      </w:tr>
      <w:tr w:rsidR="00F7526A" w:rsidRPr="00610068" w:rsidTr="004406F3">
        <w:trPr>
          <w:trHeight w:val="311"/>
        </w:trPr>
        <w:tc>
          <w:tcPr>
            <w:tcW w:w="0" w:type="auto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gridSpan w:val="8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10068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CARGA HORÁRIA TOTAL DO PERFIL </w:t>
            </w:r>
          </w:p>
        </w:tc>
        <w:tc>
          <w:tcPr>
            <w:tcW w:w="0" w:type="auto"/>
            <w:vAlign w:val="center"/>
          </w:tcPr>
          <w:p w:rsidR="00F7526A" w:rsidRPr="00610068" w:rsidRDefault="00F7526A" w:rsidP="004406F3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270</w:t>
            </w:r>
          </w:p>
        </w:tc>
      </w:tr>
    </w:tbl>
    <w:p w:rsidR="00F7526A" w:rsidRPr="0088697C" w:rsidRDefault="00F7526A" w:rsidP="00F7526A">
      <w:pPr>
        <w:pStyle w:val="Recuodecorpodetexto2"/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10068">
        <w:rPr>
          <w:rFonts w:ascii="Arial" w:hAnsi="Arial" w:cs="Arial"/>
          <w:color w:val="000000"/>
          <w:sz w:val="18"/>
          <w:szCs w:val="18"/>
        </w:rPr>
        <w:lastRenderedPageBreak/>
        <w:t>T= teóricos, P= práticos,E= estágio</w:t>
      </w:r>
    </w:p>
    <w:p w:rsidR="00F7526A" w:rsidRDefault="00F7526A" w:rsidP="00F7526A">
      <w:pPr>
        <w:rPr>
          <w:rFonts w:ascii="Arial" w:hAnsi="Arial" w:cs="Arial"/>
          <w:color w:val="000000"/>
          <w:sz w:val="18"/>
          <w:szCs w:val="18"/>
        </w:rPr>
      </w:pPr>
    </w:p>
    <w:p w:rsidR="00F7526A" w:rsidRDefault="00F7526A" w:rsidP="00F7526A">
      <w:pPr>
        <w:rPr>
          <w:rFonts w:ascii="Arial" w:hAnsi="Arial" w:cs="Arial"/>
          <w:color w:val="000000"/>
          <w:sz w:val="18"/>
          <w:szCs w:val="18"/>
        </w:rPr>
      </w:pPr>
    </w:p>
    <w:p w:rsidR="00F7526A" w:rsidRPr="00A01AE4" w:rsidRDefault="00F7526A" w:rsidP="00F7526A">
      <w:pPr>
        <w:pStyle w:val="Recuodecorpodetexto2"/>
        <w:tabs>
          <w:tab w:val="left" w:pos="567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01AE4">
        <w:rPr>
          <w:rFonts w:ascii="Arial" w:hAnsi="Arial" w:cs="Arial"/>
          <w:color w:val="000000"/>
          <w:sz w:val="18"/>
          <w:szCs w:val="18"/>
        </w:rPr>
        <w:t>T= teóricos</w:t>
      </w:r>
    </w:p>
    <w:p w:rsidR="00F7526A" w:rsidRPr="00A01AE4" w:rsidRDefault="00F7526A" w:rsidP="00F7526A">
      <w:pPr>
        <w:pStyle w:val="Recuodecorpodetexto2"/>
        <w:tabs>
          <w:tab w:val="left" w:pos="567"/>
        </w:tabs>
        <w:spacing w:after="0" w:line="240" w:lineRule="auto"/>
        <w:ind w:left="284"/>
        <w:rPr>
          <w:rFonts w:ascii="Arial" w:hAnsi="Arial" w:cs="Arial"/>
          <w:color w:val="000000"/>
          <w:sz w:val="18"/>
          <w:szCs w:val="18"/>
        </w:rPr>
      </w:pPr>
      <w:r w:rsidRPr="00A01AE4">
        <w:rPr>
          <w:rFonts w:ascii="Arial" w:hAnsi="Arial" w:cs="Arial"/>
          <w:color w:val="000000"/>
          <w:sz w:val="18"/>
          <w:szCs w:val="18"/>
        </w:rPr>
        <w:t>P= práticos</w:t>
      </w:r>
    </w:p>
    <w:p w:rsidR="00F7526A" w:rsidRDefault="00F7526A" w:rsidP="00F7526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A01AE4">
        <w:rPr>
          <w:rFonts w:ascii="Arial" w:hAnsi="Arial" w:cs="Arial"/>
          <w:color w:val="000000"/>
          <w:sz w:val="18"/>
          <w:szCs w:val="18"/>
        </w:rPr>
        <w:t>E= estágio</w:t>
      </w:r>
    </w:p>
    <w:p w:rsidR="00F7526A" w:rsidRDefault="00F7526A" w:rsidP="00F7526A">
      <w:pPr>
        <w:rPr>
          <w:rFonts w:ascii="Arial" w:hAnsi="Arial" w:cs="Arial"/>
          <w:color w:val="000000"/>
          <w:sz w:val="18"/>
          <w:szCs w:val="18"/>
        </w:rPr>
      </w:pPr>
    </w:p>
    <w:p w:rsidR="00F7526A" w:rsidRDefault="00F7526A" w:rsidP="00F7526A">
      <w:pPr>
        <w:rPr>
          <w:rFonts w:ascii="Arial" w:hAnsi="Arial" w:cs="Arial"/>
          <w:color w:val="000000"/>
          <w:sz w:val="18"/>
          <w:szCs w:val="18"/>
        </w:rPr>
      </w:pPr>
    </w:p>
    <w:p w:rsidR="00F7526A" w:rsidRDefault="00F7526A" w:rsidP="00F7526A">
      <w:pPr>
        <w:rPr>
          <w:rFonts w:ascii="Arial" w:hAnsi="Arial" w:cs="Arial"/>
          <w:color w:val="000000"/>
          <w:sz w:val="18"/>
          <w:szCs w:val="18"/>
        </w:rPr>
      </w:pPr>
    </w:p>
    <w:sectPr w:rsidR="00F7526A" w:rsidSect="00F7526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526A"/>
    <w:rsid w:val="00AE757A"/>
    <w:rsid w:val="00B26F0B"/>
    <w:rsid w:val="00B27E60"/>
    <w:rsid w:val="00F7526A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6A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F7526A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526A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Corpodetexto3">
    <w:name w:val="Body Text 3"/>
    <w:basedOn w:val="Normal"/>
    <w:link w:val="Corpodetexto3Char"/>
    <w:uiPriority w:val="99"/>
    <w:rsid w:val="00F7526A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7526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7526A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752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4248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UFSCar</cp:lastModifiedBy>
  <cp:revision>1</cp:revision>
  <dcterms:created xsi:type="dcterms:W3CDTF">2015-12-14T19:27:00Z</dcterms:created>
  <dcterms:modified xsi:type="dcterms:W3CDTF">2015-12-14T19:30:00Z</dcterms:modified>
</cp:coreProperties>
</file>